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83B" w:rsidRDefault="00E6283B" w:rsidP="00E6283B">
      <w:pPr>
        <w:spacing w:line="480" w:lineRule="auto"/>
      </w:pPr>
      <w:r>
        <w:t>Student’s Name:</w:t>
      </w:r>
    </w:p>
    <w:p w:rsidR="00E6283B" w:rsidRDefault="00E6283B" w:rsidP="00E6283B">
      <w:pPr>
        <w:spacing w:line="480" w:lineRule="auto"/>
      </w:pPr>
      <w:r>
        <w:t>Professor’s Name:</w:t>
      </w:r>
    </w:p>
    <w:p w:rsidR="00E6283B" w:rsidRDefault="00E6283B" w:rsidP="00E6283B">
      <w:pPr>
        <w:spacing w:line="480" w:lineRule="auto"/>
      </w:pPr>
      <w:r>
        <w:t>Course:</w:t>
      </w:r>
    </w:p>
    <w:p w:rsidR="00E6283B" w:rsidRDefault="00E6283B" w:rsidP="00E6283B">
      <w:pPr>
        <w:spacing w:line="480" w:lineRule="auto"/>
      </w:pPr>
      <w:r>
        <w:t>Date:</w:t>
      </w:r>
      <w:bookmarkStart w:id="0" w:name="_GoBack"/>
      <w:bookmarkEnd w:id="0"/>
    </w:p>
    <w:p w:rsidR="001D03F7" w:rsidRDefault="005F3936" w:rsidP="00E6283B">
      <w:pPr>
        <w:spacing w:line="480" w:lineRule="auto"/>
        <w:jc w:val="center"/>
      </w:pPr>
      <w:r>
        <w:t>Cuban Missile Crisis</w:t>
      </w:r>
    </w:p>
    <w:p w:rsidR="005F3936" w:rsidRDefault="005F3936" w:rsidP="00E6283B">
      <w:pPr>
        <w:spacing w:line="480" w:lineRule="auto"/>
        <w:ind w:left="720" w:hanging="720"/>
      </w:pPr>
      <w:r w:rsidRPr="005F3936">
        <w:t>Blight, James G., and David A. Welch. </w:t>
      </w:r>
      <w:r w:rsidRPr="005F3936">
        <w:rPr>
          <w:i/>
          <w:iCs/>
        </w:rPr>
        <w:t>Intelligence and the Cuban missile crisis</w:t>
      </w:r>
      <w:r w:rsidRPr="005F3936">
        <w:t>. Routledge, 2013.</w:t>
      </w:r>
    </w:p>
    <w:p w:rsidR="005F3936" w:rsidRDefault="005F3936" w:rsidP="00720A6B">
      <w:pPr>
        <w:spacing w:line="480" w:lineRule="auto"/>
        <w:ind w:firstLine="720"/>
      </w:pPr>
      <w:r w:rsidRPr="00975FBA">
        <w:rPr>
          <w:noProof/>
        </w:rPr>
        <w:t>Th</w:t>
      </w:r>
      <w:r w:rsidR="00975FBA">
        <w:rPr>
          <w:noProof/>
        </w:rPr>
        <w:t xml:space="preserve">is book gives another </w:t>
      </w:r>
      <w:r w:rsidRPr="00975FBA">
        <w:rPr>
          <w:noProof/>
        </w:rPr>
        <w:t>perspective on the</w:t>
      </w:r>
      <w:r>
        <w:t xml:space="preserve"> Cuban Missile Crisis on the role of intelligence in the crisis. The authors discuss how the American </w:t>
      </w:r>
      <w:r w:rsidRPr="00975FBA">
        <w:rPr>
          <w:noProof/>
        </w:rPr>
        <w:t>intelligence</w:t>
      </w:r>
      <w:r>
        <w:t xml:space="preserve"> failed to predict and unearth the plans by the Soviet Union to install nuclear missiles in Cuba. By focusing on </w:t>
      </w:r>
      <w:r w:rsidRPr="00975FBA">
        <w:rPr>
          <w:noProof/>
        </w:rPr>
        <w:t>intelligence</w:t>
      </w:r>
      <w:r>
        <w:t xml:space="preserve">, the book discusses the various communications that were used by the U.S. during this period and how it played a role in the crisis. The </w:t>
      </w:r>
      <w:r w:rsidRPr="00975FBA">
        <w:rPr>
          <w:noProof/>
        </w:rPr>
        <w:t>book</w:t>
      </w:r>
      <w:r>
        <w:t xml:space="preserve"> further </w:t>
      </w:r>
      <w:r w:rsidRPr="00975FBA">
        <w:rPr>
          <w:noProof/>
        </w:rPr>
        <w:t>discusses</w:t>
      </w:r>
      <w:r>
        <w:t xml:space="preserve"> the strengths of Soviet Union intelligence that allowed them to set up missiles without the knowledge of America. </w:t>
      </w:r>
      <w:r w:rsidR="00975FBA">
        <w:rPr>
          <w:noProof/>
        </w:rPr>
        <w:t>T</w:t>
      </w:r>
      <w:r w:rsidRPr="00975FBA">
        <w:rPr>
          <w:noProof/>
        </w:rPr>
        <w:t>he intelligence</w:t>
      </w:r>
      <w:r>
        <w:t xml:space="preserve"> aspect </w:t>
      </w:r>
      <w:r w:rsidRPr="00975FBA">
        <w:rPr>
          <w:noProof/>
        </w:rPr>
        <w:t>o</w:t>
      </w:r>
      <w:r w:rsidR="00975FBA">
        <w:rPr>
          <w:noProof/>
        </w:rPr>
        <w:t>f</w:t>
      </w:r>
      <w:r>
        <w:t xml:space="preserve"> </w:t>
      </w:r>
      <w:r w:rsidR="00975FBA">
        <w:t xml:space="preserve">the </w:t>
      </w:r>
      <w:r w:rsidRPr="00975FBA">
        <w:rPr>
          <w:noProof/>
        </w:rPr>
        <w:t>Cuban</w:t>
      </w:r>
      <w:r>
        <w:t xml:space="preserve"> Missile Crisis </w:t>
      </w:r>
      <w:r w:rsidRPr="00975FBA">
        <w:rPr>
          <w:noProof/>
        </w:rPr>
        <w:t>is discussed</w:t>
      </w:r>
      <w:r>
        <w:t xml:space="preserve"> here</w:t>
      </w:r>
      <w:r w:rsidR="00975FBA">
        <w:t>,</w:t>
      </w:r>
      <w:r>
        <w:t xml:space="preserve"> </w:t>
      </w:r>
      <w:r w:rsidRPr="00975FBA">
        <w:rPr>
          <w:noProof/>
        </w:rPr>
        <w:t>and</w:t>
      </w:r>
      <w:r>
        <w:t xml:space="preserve"> recommendations </w:t>
      </w:r>
      <w:r w:rsidRPr="00975FBA">
        <w:rPr>
          <w:noProof/>
        </w:rPr>
        <w:t>are provided</w:t>
      </w:r>
      <w:r>
        <w:t xml:space="preserve"> on how to improve intelligence in the future. The target audience for this book are </w:t>
      </w:r>
      <w:r w:rsidR="002139DB">
        <w:t xml:space="preserve">students and U.S. intelligence. The book will enrich my research as it will provide a different perspective towards the Cuban Missile Crisis. By analyzing the issue of </w:t>
      </w:r>
      <w:r w:rsidR="002139DB" w:rsidRPr="00975FBA">
        <w:rPr>
          <w:noProof/>
        </w:rPr>
        <w:t>intelligence</w:t>
      </w:r>
      <w:r w:rsidR="002139DB">
        <w:t xml:space="preserve">, one will get a better understanding </w:t>
      </w:r>
      <w:r w:rsidR="002139DB" w:rsidRPr="00975FBA">
        <w:rPr>
          <w:noProof/>
        </w:rPr>
        <w:t>o</w:t>
      </w:r>
      <w:r w:rsidR="00975FBA">
        <w:rPr>
          <w:noProof/>
        </w:rPr>
        <w:t>f</w:t>
      </w:r>
      <w:r w:rsidR="002139DB">
        <w:t xml:space="preserve"> strategic reasons that led to this crisis. The book is recent and has </w:t>
      </w:r>
      <w:r w:rsidR="002139DB" w:rsidRPr="00975FBA">
        <w:rPr>
          <w:noProof/>
        </w:rPr>
        <w:t>been authored</w:t>
      </w:r>
      <w:r w:rsidR="002139DB">
        <w:t xml:space="preserve"> by experienced writers adding to its credibility when used for research.</w:t>
      </w:r>
    </w:p>
    <w:p w:rsidR="00A76AF6" w:rsidRDefault="00A76AF6" w:rsidP="00A76AF6">
      <w:pPr>
        <w:spacing w:line="480" w:lineRule="auto"/>
        <w:ind w:left="720" w:hanging="720"/>
      </w:pPr>
      <w:r w:rsidRPr="00A76AF6">
        <w:t>George, Alice. </w:t>
      </w:r>
      <w:r w:rsidRPr="00A76AF6">
        <w:rPr>
          <w:i/>
          <w:iCs/>
        </w:rPr>
        <w:t>The Cuban missile crisis: The threshold of nuclear war</w:t>
      </w:r>
      <w:r w:rsidRPr="00A76AF6">
        <w:t>. Routledge, 2013.</w:t>
      </w:r>
    </w:p>
    <w:p w:rsidR="009F1509" w:rsidRDefault="000C0828" w:rsidP="00720A6B">
      <w:pPr>
        <w:spacing w:line="480" w:lineRule="auto"/>
        <w:ind w:firstLine="720"/>
      </w:pPr>
      <w:r>
        <w:lastRenderedPageBreak/>
        <w:t xml:space="preserve">The article gives an account of the events that preceded the Cuban Missile Crisis. In his </w:t>
      </w:r>
      <w:r w:rsidRPr="00975FBA">
        <w:rPr>
          <w:noProof/>
        </w:rPr>
        <w:t>account</w:t>
      </w:r>
      <w:r>
        <w:t xml:space="preserve">, the author </w:t>
      </w:r>
      <w:r w:rsidRPr="00975FBA">
        <w:rPr>
          <w:noProof/>
        </w:rPr>
        <w:t>gives</w:t>
      </w:r>
      <w:r>
        <w:t xml:space="preserve"> a history of the </w:t>
      </w:r>
      <w:r w:rsidRPr="00975FBA">
        <w:rPr>
          <w:noProof/>
        </w:rPr>
        <w:t>major</w:t>
      </w:r>
      <w:r>
        <w:t xml:space="preserve"> happenings in both the U.S. and the Soviet Union. The arms race as explained ushered in the era in which both countries develop nuclear weapons to protect themselves from external intrusions. The development of these weapons coupled with the desire to be a superpower saw the Soviet Union installing nuclear missiles in Cuba. The of installing these missiles created a crisis which was a recipe </w:t>
      </w:r>
      <w:r w:rsidR="00975FBA">
        <w:rPr>
          <w:noProof/>
        </w:rPr>
        <w:t>for</w:t>
      </w:r>
      <w:r>
        <w:t xml:space="preserve"> a nuclear war between these two countries. If the U.S. had not intervened, nuclear war would have erupted</w:t>
      </w:r>
      <w:r w:rsidR="00975FBA">
        <w:t>,</w:t>
      </w:r>
      <w:r>
        <w:t xml:space="preserve"> </w:t>
      </w:r>
      <w:r w:rsidRPr="00975FBA">
        <w:rPr>
          <w:noProof/>
        </w:rPr>
        <w:t>and</w:t>
      </w:r>
      <w:r>
        <w:t xml:space="preserve"> the consequences would have been </w:t>
      </w:r>
      <w:r w:rsidRPr="00975FBA">
        <w:rPr>
          <w:noProof/>
        </w:rPr>
        <w:t>far</w:t>
      </w:r>
      <w:r w:rsidR="00975FBA">
        <w:rPr>
          <w:noProof/>
        </w:rPr>
        <w:t>-</w:t>
      </w:r>
      <w:r w:rsidRPr="00975FBA">
        <w:rPr>
          <w:noProof/>
        </w:rPr>
        <w:t>reaching</w:t>
      </w:r>
      <w:r>
        <w:t xml:space="preserve">. The article is good for this research as it provides a background of the events that led to the crisis. It further explains the lessons learned from the crisis and the efforts that the world have put to contain the use of nuclear in the future. The article is scholarly and will offer a different perspective </w:t>
      </w:r>
      <w:r w:rsidR="00975FBA">
        <w:rPr>
          <w:noProof/>
        </w:rPr>
        <w:t>on</w:t>
      </w:r>
      <w:r>
        <w:t xml:space="preserve"> my research. </w:t>
      </w:r>
    </w:p>
    <w:p w:rsidR="00720A6B" w:rsidRDefault="00A76AF6" w:rsidP="00720A6B">
      <w:pPr>
        <w:spacing w:line="480" w:lineRule="auto"/>
        <w:ind w:left="720" w:hanging="720"/>
      </w:pPr>
      <w:r w:rsidRPr="00A76AF6">
        <w:t>Gibson, David R. </w:t>
      </w:r>
      <w:r w:rsidRPr="00A76AF6">
        <w:rPr>
          <w:i/>
          <w:iCs/>
        </w:rPr>
        <w:t>Talk at the brink: Deliberation and decision during the Cuban missile crisis</w:t>
      </w:r>
      <w:r w:rsidRPr="00A76AF6">
        <w:t>. Princeton University Press, 2012.</w:t>
      </w:r>
    </w:p>
    <w:p w:rsidR="00720A6B" w:rsidRDefault="00720A6B" w:rsidP="00720A6B">
      <w:pPr>
        <w:spacing w:line="480" w:lineRule="auto"/>
        <w:ind w:firstLine="720"/>
      </w:pPr>
      <w:r>
        <w:t xml:space="preserve">The article </w:t>
      </w:r>
      <w:r>
        <w:rPr>
          <w:noProof/>
        </w:rPr>
        <w:t>describes</w:t>
      </w:r>
      <w:r>
        <w:t xml:space="preserve"> the events that unfolded during the Cuban Missile Crisis and the deliberations and decisions that were made by the U.S. leadership. The book provides information </w:t>
      </w:r>
      <w:r w:rsidRPr="00975FBA">
        <w:rPr>
          <w:noProof/>
        </w:rPr>
        <w:t>o</w:t>
      </w:r>
      <w:r>
        <w:rPr>
          <w:noProof/>
        </w:rPr>
        <w:t>n</w:t>
      </w:r>
      <w:r>
        <w:t xml:space="preserve"> the communication approaches used during this period and what can be said on their effectiveness when making decisions. The book gives examples of how the </w:t>
      </w:r>
      <w:r w:rsidRPr="00975FBA">
        <w:rPr>
          <w:noProof/>
        </w:rPr>
        <w:t>exchange</w:t>
      </w:r>
      <w:r>
        <w:t xml:space="preserve"> of letters between the Soviet Union and America affected decision making and almost led to a nuclear war. The authors assess the different decision making approaches used by the U.S. and the learning for the current leaders. The deliberations made during the crises were effective in settling and the </w:t>
      </w:r>
      <w:r w:rsidRPr="00975FBA">
        <w:rPr>
          <w:noProof/>
        </w:rPr>
        <w:t>crisis</w:t>
      </w:r>
      <w:r>
        <w:t xml:space="preserve">. The contents of this book provide different information in understanding the decision making during the crisis. It further provides lessons that can </w:t>
      </w:r>
      <w:r w:rsidRPr="00975FBA">
        <w:rPr>
          <w:noProof/>
        </w:rPr>
        <w:t>be used</w:t>
      </w:r>
      <w:r>
        <w:t xml:space="preserve"> as a </w:t>
      </w:r>
      <w:r w:rsidRPr="00975FBA">
        <w:rPr>
          <w:noProof/>
        </w:rPr>
        <w:t>recommendation</w:t>
      </w:r>
      <w:r>
        <w:t xml:space="preserve"> for my research. Besides, the author of the article provided evidence to support </w:t>
      </w:r>
      <w:r>
        <w:lastRenderedPageBreak/>
        <w:t xml:space="preserve">his arguments. These among other reasons </w:t>
      </w:r>
      <w:r w:rsidRPr="00975FBA">
        <w:rPr>
          <w:noProof/>
        </w:rPr>
        <w:t>add</w:t>
      </w:r>
      <w:r>
        <w:t xml:space="preserve"> to the credibility of this source when used to research on Cuban Missile Crisis.</w:t>
      </w:r>
    </w:p>
    <w:p w:rsidR="002139DB" w:rsidRDefault="00A76AF6" w:rsidP="00720A6B">
      <w:pPr>
        <w:spacing w:line="480" w:lineRule="auto"/>
        <w:ind w:left="720" w:hanging="720"/>
      </w:pPr>
      <w:proofErr w:type="spellStart"/>
      <w:r w:rsidRPr="00A76AF6">
        <w:t>Kozovoi</w:t>
      </w:r>
      <w:proofErr w:type="spellEnd"/>
      <w:r w:rsidRPr="00A76AF6">
        <w:t>, Andrei. "Dissonant Voices: Soviet Youth Mobilization and the Cuban Missile Crisis." </w:t>
      </w:r>
      <w:r w:rsidRPr="00A76AF6">
        <w:rPr>
          <w:i/>
          <w:iCs/>
        </w:rPr>
        <w:t>Journal of Cold War studies</w:t>
      </w:r>
      <w:r w:rsidRPr="00A76AF6">
        <w:t>16.3 (2014): 29-61.</w:t>
      </w:r>
    </w:p>
    <w:p w:rsidR="002139DB" w:rsidRDefault="009F1509" w:rsidP="00720A6B">
      <w:pPr>
        <w:spacing w:line="480" w:lineRule="auto"/>
        <w:ind w:firstLine="720"/>
      </w:pPr>
      <w:r>
        <w:t xml:space="preserve">In this article, the authors provide </w:t>
      </w:r>
      <w:r w:rsidRPr="00975FBA">
        <w:rPr>
          <w:noProof/>
        </w:rPr>
        <w:t>background</w:t>
      </w:r>
      <w:r>
        <w:t xml:space="preserve"> </w:t>
      </w:r>
      <w:r w:rsidR="00975FBA">
        <w:rPr>
          <w:noProof/>
        </w:rPr>
        <w:t>before</w:t>
      </w:r>
      <w:r>
        <w:t xml:space="preserve"> the Cuban crisis of the strategies used by the Soviet Union to rally its population to support the cause. The </w:t>
      </w:r>
      <w:r w:rsidRPr="00975FBA">
        <w:rPr>
          <w:noProof/>
        </w:rPr>
        <w:t>article</w:t>
      </w:r>
      <w:r>
        <w:t xml:space="preserve"> identifies the youth as the target of anti-American propaga</w:t>
      </w:r>
      <w:r w:rsidR="00975FBA">
        <w:t>nda created by the Soviet Union</w:t>
      </w:r>
      <w:r>
        <w:t xml:space="preserve"> to show solidarity to the Cuban people as well as advancing the threat of the cold war. The authors note that people behind the propaganda failed to maintain the tune when the crisis arose and the youth could not keep up the momentum that </w:t>
      </w:r>
      <w:r w:rsidRPr="00975FBA">
        <w:rPr>
          <w:noProof/>
        </w:rPr>
        <w:t>was expected</w:t>
      </w:r>
      <w:r>
        <w:t xml:space="preserve"> from the state. As a result, the Soviet Union succumbed to the pressures from the U.S. due to the dissonant voices from its population. The article is important for this research has it highlights the role in which the youth played towards the crisis. It further provides lessons on the use of propaganda in advancing interests of the nation. The author of this article has a wealth of experience in documenting cold war history. </w:t>
      </w:r>
      <w:r w:rsidRPr="00975FBA">
        <w:rPr>
          <w:noProof/>
        </w:rPr>
        <w:t>Besides</w:t>
      </w:r>
      <w:r w:rsidR="00975FBA">
        <w:rPr>
          <w:noProof/>
        </w:rPr>
        <w:t>,</w:t>
      </w:r>
      <w:r>
        <w:t xml:space="preserve"> it is specific on Cuban Missile Crisis making it a credible source for scholarly research.</w:t>
      </w:r>
    </w:p>
    <w:p w:rsidR="009F1509" w:rsidRDefault="00A76AF6" w:rsidP="00720A6B">
      <w:pPr>
        <w:spacing w:line="480" w:lineRule="auto"/>
        <w:ind w:left="720" w:hanging="720"/>
      </w:pPr>
      <w:r w:rsidRPr="00A76AF6">
        <w:t>Scott, Len, and R. Gerald Hughes, eds. </w:t>
      </w:r>
      <w:r w:rsidRPr="00A76AF6">
        <w:rPr>
          <w:i/>
          <w:iCs/>
        </w:rPr>
        <w:t>The Cuban Missile Crisis: A Critical Reappraisal</w:t>
      </w:r>
      <w:r w:rsidRPr="00A76AF6">
        <w:t>. Routledge, 2015.</w:t>
      </w:r>
    </w:p>
    <w:p w:rsidR="00D1667E" w:rsidRDefault="00D1667E" w:rsidP="00720A6B">
      <w:pPr>
        <w:spacing w:line="480" w:lineRule="auto"/>
        <w:ind w:firstLine="720"/>
      </w:pPr>
      <w:r>
        <w:t xml:space="preserve">This book provides a critical appraisal to the Cuban Missile Crisis. The authors of the </w:t>
      </w:r>
      <w:r w:rsidRPr="00975FBA">
        <w:rPr>
          <w:noProof/>
        </w:rPr>
        <w:t>book</w:t>
      </w:r>
      <w:r>
        <w:t xml:space="preserve"> </w:t>
      </w:r>
      <w:r w:rsidRPr="00975FBA">
        <w:rPr>
          <w:noProof/>
        </w:rPr>
        <w:t>provide</w:t>
      </w:r>
      <w:r>
        <w:t xml:space="preserve"> information that </w:t>
      </w:r>
      <w:r w:rsidRPr="00975FBA">
        <w:rPr>
          <w:noProof/>
        </w:rPr>
        <w:t>is known</w:t>
      </w:r>
      <w:r>
        <w:t xml:space="preserve"> on the crisis and the actual reasons that led to the crisis. </w:t>
      </w:r>
      <w:r w:rsidR="006D582C">
        <w:t xml:space="preserve">It further </w:t>
      </w:r>
      <w:r w:rsidR="006D582C" w:rsidRPr="00975FBA">
        <w:rPr>
          <w:noProof/>
        </w:rPr>
        <w:t>provides</w:t>
      </w:r>
      <w:r w:rsidR="006D582C">
        <w:t xml:space="preserve"> individual accounts of leaders that served during this period to add to the credibility of the discussion. It further discusses the role of Kennedy’s administration during this crisis and the importance of decision making in this crisis. Further analysis from individual </w:t>
      </w:r>
      <w:r w:rsidR="006D582C">
        <w:lastRenderedPageBreak/>
        <w:t xml:space="preserve">accounts </w:t>
      </w:r>
      <w:r w:rsidR="006D582C" w:rsidRPr="00975FBA">
        <w:rPr>
          <w:noProof/>
        </w:rPr>
        <w:t>is also provided</w:t>
      </w:r>
      <w:r w:rsidR="00975FBA" w:rsidRPr="00975FBA">
        <w:rPr>
          <w:noProof/>
        </w:rPr>
        <w:t>,</w:t>
      </w:r>
      <w:r w:rsidR="006D582C">
        <w:t xml:space="preserve"> </w:t>
      </w:r>
      <w:r w:rsidR="006D582C" w:rsidRPr="00975FBA">
        <w:rPr>
          <w:noProof/>
        </w:rPr>
        <w:t>and</w:t>
      </w:r>
      <w:r w:rsidR="006D582C">
        <w:t xml:space="preserve"> a reflection on the crisis </w:t>
      </w:r>
      <w:r w:rsidR="006D582C" w:rsidRPr="00975FBA">
        <w:rPr>
          <w:noProof/>
        </w:rPr>
        <w:t>is provided</w:t>
      </w:r>
      <w:r w:rsidR="006D582C">
        <w:t xml:space="preserve"> on what the country should do in case of future events. The article is a good read and is ideal for all the audience. The appraisal of the crisis will be good for my research as it will provide a personalized account to the </w:t>
      </w:r>
      <w:r w:rsidR="006D582C" w:rsidRPr="00975FBA">
        <w:rPr>
          <w:noProof/>
        </w:rPr>
        <w:t>crisis</w:t>
      </w:r>
      <w:r w:rsidR="006D582C">
        <w:t xml:space="preserve"> together with </w:t>
      </w:r>
      <w:r w:rsidR="006D582C" w:rsidRPr="00975FBA">
        <w:rPr>
          <w:noProof/>
        </w:rPr>
        <w:t>unified</w:t>
      </w:r>
      <w:r w:rsidR="006D582C">
        <w:t xml:space="preserve"> information of the whole events, the article is recent and has </w:t>
      </w:r>
      <w:r w:rsidR="006D582C" w:rsidRPr="00975FBA">
        <w:rPr>
          <w:noProof/>
        </w:rPr>
        <w:t>been authored</w:t>
      </w:r>
      <w:r w:rsidR="006D582C">
        <w:t xml:space="preserve"> by experienced authors adding to its credibility when used for research.</w:t>
      </w:r>
    </w:p>
    <w:sectPr w:rsidR="00D1667E" w:rsidSect="00E6283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117" w:rsidRDefault="00ED2117" w:rsidP="00720A6B">
      <w:pPr>
        <w:spacing w:after="0" w:line="240" w:lineRule="auto"/>
      </w:pPr>
      <w:r>
        <w:separator/>
      </w:r>
    </w:p>
  </w:endnote>
  <w:endnote w:type="continuationSeparator" w:id="0">
    <w:p w:rsidR="00ED2117" w:rsidRDefault="00ED2117" w:rsidP="00720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0E8" w:rsidRDefault="00BC00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0E8" w:rsidRDefault="00BC00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0E8" w:rsidRDefault="00BC00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117" w:rsidRDefault="00ED2117" w:rsidP="00720A6B">
      <w:pPr>
        <w:spacing w:after="0" w:line="240" w:lineRule="auto"/>
      </w:pPr>
      <w:r>
        <w:separator/>
      </w:r>
    </w:p>
  </w:footnote>
  <w:footnote w:type="continuationSeparator" w:id="0">
    <w:p w:rsidR="00ED2117" w:rsidRDefault="00ED2117" w:rsidP="00720A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0E8" w:rsidRDefault="00BC00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83B" w:rsidRDefault="00E6283B">
    <w:pPr>
      <w:pStyle w:val="Header"/>
      <w:jc w:val="right"/>
    </w:pPr>
    <w:r>
      <w:t xml:space="preserve">Surname </w:t>
    </w:r>
    <w:sdt>
      <w:sdtPr>
        <w:id w:val="-11170535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00E8">
          <w:rPr>
            <w:noProof/>
          </w:rPr>
          <w:t>4</w:t>
        </w:r>
        <w:r>
          <w:rPr>
            <w:noProof/>
          </w:rPr>
          <w:fldChar w:fldCharType="end"/>
        </w:r>
      </w:sdtContent>
    </w:sdt>
  </w:p>
  <w:p w:rsidR="00720A6B" w:rsidRDefault="00720A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A6B" w:rsidRDefault="00720A6B">
    <w:pPr>
      <w:pStyle w:val="Header"/>
      <w:jc w:val="right"/>
    </w:pPr>
    <w:r>
      <w:t xml:space="preserve">Running head: CUBAN MISSILE CRISIS </w:t>
    </w:r>
    <w:r>
      <w:tab/>
    </w:r>
    <w:r>
      <w:tab/>
    </w:r>
    <w:sdt>
      <w:sdtPr>
        <w:id w:val="17496220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283B">
          <w:rPr>
            <w:noProof/>
          </w:rPr>
          <w:t>1</w:t>
        </w:r>
        <w:r>
          <w:rPr>
            <w:noProof/>
          </w:rPr>
          <w:fldChar w:fldCharType="end"/>
        </w:r>
      </w:sdtContent>
    </w:sdt>
  </w:p>
  <w:p w:rsidR="00720A6B" w:rsidRDefault="00720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936"/>
    <w:rsid w:val="00071640"/>
    <w:rsid w:val="000C0828"/>
    <w:rsid w:val="001D03F7"/>
    <w:rsid w:val="002139DB"/>
    <w:rsid w:val="005F3936"/>
    <w:rsid w:val="006D582C"/>
    <w:rsid w:val="00720A6B"/>
    <w:rsid w:val="00975FBA"/>
    <w:rsid w:val="009F1509"/>
    <w:rsid w:val="00A76AF6"/>
    <w:rsid w:val="00B44403"/>
    <w:rsid w:val="00BC00E8"/>
    <w:rsid w:val="00BC708E"/>
    <w:rsid w:val="00D1667E"/>
    <w:rsid w:val="00E6283B"/>
    <w:rsid w:val="00ED2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A6B"/>
  </w:style>
  <w:style w:type="paragraph" w:styleId="Footer">
    <w:name w:val="footer"/>
    <w:basedOn w:val="Normal"/>
    <w:link w:val="FooterChar"/>
    <w:uiPriority w:val="99"/>
    <w:unhideWhenUsed/>
    <w:rsid w:val="00720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A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A6B"/>
  </w:style>
  <w:style w:type="paragraph" w:styleId="Footer">
    <w:name w:val="footer"/>
    <w:basedOn w:val="Normal"/>
    <w:link w:val="FooterChar"/>
    <w:uiPriority w:val="99"/>
    <w:unhideWhenUsed/>
    <w:rsid w:val="00720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81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4948</Characters>
  <Application>Microsoft Office Word</Application>
  <DocSecurity>0</DocSecurity>
  <Lines>41</Lines>
  <Paragraphs>11</Paragraphs>
  <ScaleCrop>false</ScaleCrop>
  <LinksUpToDate>false</LinksUpToDate>
  <CharactersWithSpaces>5805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2018-10-02T08:57:00Z</dcterms:created>
  <dcterms:modified xsi:type="dcterms:W3CDTF">2018-10-02T08:57:00Z</dcterms:modified>
</cp:coreProperties>
</file>